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F6" w:rsidRPr="00B60A99" w:rsidRDefault="002407F6" w:rsidP="002407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07F6" w:rsidRPr="00B60A99" w:rsidRDefault="002407F6" w:rsidP="00B60A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</w:t>
      </w:r>
      <w:r w:rsidRPr="00B60A99">
        <w:rPr>
          <w:rFonts w:ascii="Times New Roman" w:hAnsi="Times New Roman" w:cs="Times New Roman"/>
          <w:sz w:val="28"/>
          <w:szCs w:val="28"/>
        </w:rPr>
        <w:t xml:space="preserve"> (КИМ)  по предмету математика  является частью ООП, составлен в соответствии с ФГОС ООО, в соответствии с рабочей программой по предмету.</w:t>
      </w:r>
    </w:p>
    <w:p w:rsidR="002407F6" w:rsidRPr="00B60A99" w:rsidRDefault="002407F6" w:rsidP="00B60A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>КИМ предназначен</w:t>
      </w:r>
      <w:r w:rsidRPr="00B60A99">
        <w:rPr>
          <w:rFonts w:ascii="Times New Roman" w:hAnsi="Times New Roman" w:cs="Times New Roman"/>
          <w:sz w:val="28"/>
          <w:szCs w:val="28"/>
        </w:rPr>
        <w:t xml:space="preserve"> для оценки достижения планируемых результатов по учебному предмету математика в рамках промежуточной аттестации.</w:t>
      </w:r>
    </w:p>
    <w:p w:rsidR="002407F6" w:rsidRPr="00B60A99" w:rsidRDefault="002407F6" w:rsidP="00B60A9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A99">
        <w:rPr>
          <w:rFonts w:ascii="Times New Roman" w:hAnsi="Times New Roman" w:cs="Times New Roman"/>
          <w:b/>
          <w:sz w:val="28"/>
          <w:szCs w:val="28"/>
          <w:u w:val="single"/>
        </w:rPr>
        <w:t>Краткое описание КИМ:</w:t>
      </w:r>
    </w:p>
    <w:p w:rsidR="002407F6" w:rsidRPr="00B60A99" w:rsidRDefault="002407F6" w:rsidP="00B60A9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B60A99">
        <w:rPr>
          <w:rFonts w:ascii="Times New Roman" w:hAnsi="Times New Roman" w:cs="Times New Roman"/>
          <w:sz w:val="28"/>
          <w:szCs w:val="28"/>
        </w:rPr>
        <w:t>проверить уровень освоения программного материала</w:t>
      </w: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курсу «Математика» за 6 класс.</w:t>
      </w:r>
    </w:p>
    <w:p w:rsidR="002407F6" w:rsidRPr="00B60A99" w:rsidRDefault="002407F6" w:rsidP="00B60A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B60A99">
        <w:rPr>
          <w:rFonts w:ascii="Times New Roman" w:hAnsi="Times New Roman" w:cs="Times New Roman"/>
          <w:sz w:val="28"/>
          <w:szCs w:val="28"/>
        </w:rPr>
        <w:t xml:space="preserve"> контрольная работа.</w:t>
      </w:r>
    </w:p>
    <w:p w:rsidR="002407F6" w:rsidRPr="00B60A99" w:rsidRDefault="002407F6" w:rsidP="00B60A9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 xml:space="preserve">Типы заданий: </w:t>
      </w:r>
      <w:r w:rsidRPr="00B60A99">
        <w:rPr>
          <w:rFonts w:ascii="Times New Roman" w:hAnsi="Times New Roman" w:cs="Times New Roman"/>
          <w:sz w:val="28"/>
          <w:szCs w:val="28"/>
        </w:rPr>
        <w:t>Работа состоит из двух частей и содержит 13 заданий.</w:t>
      </w:r>
    </w:p>
    <w:p w:rsidR="002407F6" w:rsidRPr="00B60A99" w:rsidRDefault="002407F6" w:rsidP="00B60A9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A99">
        <w:rPr>
          <w:rFonts w:ascii="Times New Roman" w:hAnsi="Times New Roman" w:cs="Times New Roman"/>
          <w:sz w:val="28"/>
          <w:szCs w:val="28"/>
        </w:rPr>
        <w:t xml:space="preserve">Часть 1 содержит 10 заданий </w:t>
      </w: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и запись нескольких правильных ответов из предложенного перечня ответов</w:t>
      </w:r>
      <w:r w:rsidRPr="00B60A99">
        <w:rPr>
          <w:rFonts w:ascii="Times New Roman" w:hAnsi="Times New Roman" w:cs="Times New Roman"/>
          <w:sz w:val="28"/>
          <w:szCs w:val="28"/>
        </w:rPr>
        <w:t xml:space="preserve">, которые оцениваются в 1 балл. </w:t>
      </w:r>
    </w:p>
    <w:p w:rsidR="002407F6" w:rsidRPr="00B60A99" w:rsidRDefault="002407F6" w:rsidP="00B60A9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A99">
        <w:rPr>
          <w:rFonts w:ascii="Times New Roman" w:hAnsi="Times New Roman" w:cs="Times New Roman"/>
          <w:sz w:val="28"/>
          <w:szCs w:val="28"/>
        </w:rPr>
        <w:t>Часть 2 содержит 3 задания с развернутым ответом, которые оцениваются в 3 и 4 балла</w:t>
      </w:r>
      <w:r w:rsidRPr="00B60A9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07F6" w:rsidRPr="00B60A99" w:rsidRDefault="002407F6" w:rsidP="00B60A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>Время выполнения работы:</w:t>
      </w:r>
      <w:r w:rsidRPr="00B60A99">
        <w:rPr>
          <w:rFonts w:ascii="Times New Roman" w:hAnsi="Times New Roman" w:cs="Times New Roman"/>
          <w:sz w:val="28"/>
          <w:szCs w:val="28"/>
        </w:rPr>
        <w:t xml:space="preserve"> 60 минут.</w:t>
      </w:r>
    </w:p>
    <w:p w:rsidR="000F0487" w:rsidRPr="00B60A99" w:rsidRDefault="000F0487" w:rsidP="00B60A9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0487" w:rsidRPr="00B60A99" w:rsidRDefault="000F0487" w:rsidP="00B60A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>Таблица количества баллов за выполненные задания</w:t>
      </w:r>
    </w:p>
    <w:tbl>
      <w:tblPr>
        <w:tblW w:w="9420" w:type="dxa"/>
        <w:jc w:val="center"/>
        <w:tblInd w:w="570" w:type="dxa"/>
        <w:tblCellMar>
          <w:left w:w="0" w:type="dxa"/>
          <w:right w:w="0" w:type="dxa"/>
        </w:tblCellMar>
        <w:tblLook w:val="04A0"/>
      </w:tblPr>
      <w:tblGrid>
        <w:gridCol w:w="2500"/>
        <w:gridCol w:w="2380"/>
        <w:gridCol w:w="2180"/>
        <w:gridCol w:w="2360"/>
      </w:tblGrid>
      <w:tr w:rsidR="002407F6" w:rsidRPr="00B60A99" w:rsidTr="00B60A99">
        <w:trPr>
          <w:trHeight w:val="277"/>
          <w:jc w:val="center"/>
        </w:trPr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0A99" w:rsidRDefault="002407F6" w:rsidP="002407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баллов за 1 задание 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0A99" w:rsidRDefault="002407F6" w:rsidP="000F0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за работу в целом</w:t>
            </w:r>
          </w:p>
        </w:tc>
      </w:tr>
      <w:tr w:rsidR="002407F6" w:rsidRPr="00B60A99" w:rsidTr="00B60A99">
        <w:trPr>
          <w:trHeight w:val="245"/>
          <w:jc w:val="center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0A99" w:rsidRDefault="002407F6" w:rsidP="002407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1 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0A99" w:rsidRDefault="002407F6" w:rsidP="000F048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7F6" w:rsidRPr="00B60A99" w:rsidRDefault="002407F6" w:rsidP="002407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F6" w:rsidRPr="00B60A99" w:rsidTr="00B60A99">
        <w:trPr>
          <w:trHeight w:val="249"/>
          <w:jc w:val="center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0A99" w:rsidRDefault="002407F6" w:rsidP="000F048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№1-10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0A99" w:rsidRDefault="002407F6" w:rsidP="000F048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№1-2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0A99" w:rsidRDefault="002407F6" w:rsidP="000F048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7F6" w:rsidRPr="00B60A99" w:rsidRDefault="002407F6" w:rsidP="002407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F6" w:rsidRPr="00B60A99" w:rsidTr="00B60A99">
        <w:trPr>
          <w:trHeight w:val="314"/>
          <w:jc w:val="center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0A99" w:rsidRDefault="002407F6" w:rsidP="002407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0A99" w:rsidRDefault="002407F6" w:rsidP="000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0A99" w:rsidRDefault="002407F6" w:rsidP="000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60A99" w:rsidRDefault="002407F6" w:rsidP="000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</w:tbl>
    <w:p w:rsidR="002407F6" w:rsidRPr="00B60A99" w:rsidRDefault="002407F6" w:rsidP="00B60A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407F6" w:rsidRPr="00B60A99" w:rsidRDefault="002407F6" w:rsidP="002407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  <w:r w:rsidRPr="00B60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оценивания выполнения отдельных заданий</w:t>
      </w:r>
    </w:p>
    <w:p w:rsidR="002407F6" w:rsidRPr="00B60A99" w:rsidRDefault="000F0487" w:rsidP="002407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="002407F6"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- если ученик набрал от  </w:t>
      </w: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до 20 баллов.</w:t>
      </w:r>
    </w:p>
    <w:p w:rsidR="002407F6" w:rsidRPr="00B60A99" w:rsidRDefault="002407F6" w:rsidP="002407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«4» - если ученик набрал от </w:t>
      </w:r>
      <w:r w:rsidR="000F0487"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до 14</w:t>
      </w: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2407F6" w:rsidRPr="00B60A99" w:rsidRDefault="002407F6" w:rsidP="002407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«3» - если набрано от </w:t>
      </w:r>
      <w:r w:rsidR="000F0487"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>5 до 9</w:t>
      </w: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2407F6" w:rsidRPr="00B60A99" w:rsidRDefault="002407F6" w:rsidP="002407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«2» ставится, если учащийся набрал </w:t>
      </w:r>
      <w:r w:rsidR="000F0487"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</w:t>
      </w: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2407F6" w:rsidRPr="00B60A99" w:rsidRDefault="002407F6" w:rsidP="002407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>Р</w:t>
      </w:r>
      <w:r w:rsidR="000F0487" w:rsidRPr="00B60A99">
        <w:rPr>
          <w:rFonts w:ascii="Times New Roman" w:hAnsi="Times New Roman" w:cs="Times New Roman"/>
          <w:b/>
          <w:sz w:val="28"/>
          <w:szCs w:val="28"/>
        </w:rPr>
        <w:t xml:space="preserve">абота состоит из </w:t>
      </w:r>
      <w:r w:rsidRPr="00B60A99">
        <w:rPr>
          <w:rFonts w:ascii="Times New Roman" w:hAnsi="Times New Roman" w:cs="Times New Roman"/>
          <w:b/>
          <w:sz w:val="28"/>
          <w:szCs w:val="28"/>
        </w:rPr>
        <w:t xml:space="preserve">вопросов по соответствующим темам: </w:t>
      </w:r>
    </w:p>
    <w:tbl>
      <w:tblPr>
        <w:tblStyle w:val="a3"/>
        <w:tblW w:w="9672" w:type="dxa"/>
        <w:jc w:val="center"/>
        <w:tblInd w:w="250" w:type="dxa"/>
        <w:tblLook w:val="04A0"/>
      </w:tblPr>
      <w:tblGrid>
        <w:gridCol w:w="498"/>
        <w:gridCol w:w="9174"/>
      </w:tblGrid>
      <w:tr w:rsidR="000F0487" w:rsidRPr="00B60A99" w:rsidTr="00B60A99">
        <w:trPr>
          <w:jc w:val="center"/>
        </w:trPr>
        <w:tc>
          <w:tcPr>
            <w:tcW w:w="45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</w:tcPr>
          <w:p w:rsidR="000F0487" w:rsidRPr="00B60A99" w:rsidRDefault="000F0487" w:rsidP="00B60A9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F0487" w:rsidRPr="00B60A99" w:rsidTr="00B60A99">
        <w:trPr>
          <w:jc w:val="center"/>
        </w:trPr>
        <w:tc>
          <w:tcPr>
            <w:tcW w:w="45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0F0487" w:rsidRPr="00B60A99" w:rsidRDefault="000F0487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Обыкновенные и десятичные дроби</w:t>
            </w:r>
          </w:p>
        </w:tc>
      </w:tr>
      <w:tr w:rsidR="000F0487" w:rsidRPr="00B60A99" w:rsidTr="00B60A99">
        <w:trPr>
          <w:jc w:val="center"/>
        </w:trPr>
        <w:tc>
          <w:tcPr>
            <w:tcW w:w="45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0F0487" w:rsidRPr="00B60A99" w:rsidRDefault="00B60A99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Совместные действия с обыкновенными и десятичными</w:t>
            </w: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дробями</w:t>
            </w:r>
          </w:p>
        </w:tc>
      </w:tr>
      <w:tr w:rsidR="000F0487" w:rsidRPr="00B60A99" w:rsidTr="00B60A99">
        <w:trPr>
          <w:jc w:val="center"/>
        </w:trPr>
        <w:tc>
          <w:tcPr>
            <w:tcW w:w="45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0F0487" w:rsidRPr="00B60A99" w:rsidRDefault="00B60A99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Задачи на д</w:t>
            </w:r>
            <w:r w:rsidR="000F0487" w:rsidRPr="00B60A99">
              <w:rPr>
                <w:rFonts w:ascii="Times New Roman" w:hAnsi="Times New Roman" w:cs="Times New Roman"/>
                <w:sz w:val="28"/>
                <w:szCs w:val="28"/>
              </w:rPr>
              <w:t xml:space="preserve">вижение по </w:t>
            </w: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воде</w:t>
            </w:r>
          </w:p>
        </w:tc>
      </w:tr>
      <w:tr w:rsidR="000F0487" w:rsidRPr="00B60A99" w:rsidTr="00B60A99">
        <w:trPr>
          <w:jc w:val="center"/>
        </w:trPr>
        <w:tc>
          <w:tcPr>
            <w:tcW w:w="45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0F0487" w:rsidRPr="00B60A99" w:rsidRDefault="00B60A99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Основное свойство пропорции</w:t>
            </w:r>
          </w:p>
        </w:tc>
      </w:tr>
      <w:tr w:rsidR="000F0487" w:rsidRPr="00B60A99" w:rsidTr="00B60A99">
        <w:trPr>
          <w:jc w:val="center"/>
        </w:trPr>
        <w:tc>
          <w:tcPr>
            <w:tcW w:w="45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0F0487" w:rsidRPr="00B60A99" w:rsidRDefault="00B60A99" w:rsidP="00B60A99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</w:t>
            </w:r>
          </w:p>
        </w:tc>
      </w:tr>
      <w:tr w:rsidR="000F0487" w:rsidRPr="00B60A99" w:rsidTr="00B60A99">
        <w:trPr>
          <w:jc w:val="center"/>
        </w:trPr>
        <w:tc>
          <w:tcPr>
            <w:tcW w:w="45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0F0487" w:rsidRPr="00B60A99" w:rsidRDefault="00B60A99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рациональными числами</w:t>
            </w:r>
          </w:p>
        </w:tc>
      </w:tr>
      <w:tr w:rsidR="000F0487" w:rsidRPr="00B60A99" w:rsidTr="00B60A99">
        <w:trPr>
          <w:jc w:val="center"/>
        </w:trPr>
        <w:tc>
          <w:tcPr>
            <w:tcW w:w="45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0F0487" w:rsidRPr="00B60A99" w:rsidRDefault="00B60A99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</w:tr>
      <w:tr w:rsidR="000F0487" w:rsidRPr="00B60A99" w:rsidTr="00B60A99">
        <w:trPr>
          <w:jc w:val="center"/>
        </w:trPr>
        <w:tc>
          <w:tcPr>
            <w:tcW w:w="45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0F0487" w:rsidRPr="00B60A99" w:rsidRDefault="00B60A99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Модуль числа</w:t>
            </w:r>
          </w:p>
        </w:tc>
      </w:tr>
      <w:tr w:rsidR="000F0487" w:rsidRPr="00B60A99" w:rsidTr="00B60A99">
        <w:trPr>
          <w:jc w:val="center"/>
        </w:trPr>
        <w:tc>
          <w:tcPr>
            <w:tcW w:w="45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0F0487" w:rsidRPr="00B60A99" w:rsidRDefault="00B60A99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Пропорциональное деление</w:t>
            </w:r>
          </w:p>
        </w:tc>
      </w:tr>
      <w:tr w:rsidR="000F0487" w:rsidRPr="00B60A99" w:rsidTr="00B60A99">
        <w:trPr>
          <w:jc w:val="center"/>
        </w:trPr>
        <w:tc>
          <w:tcPr>
            <w:tcW w:w="45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0F0487" w:rsidRPr="00B60A99" w:rsidRDefault="00B60A99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</w:t>
            </w: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 различных </w:t>
            </w:r>
            <w:r w:rsidRPr="00B60A99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0A99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измерения</w:t>
            </w:r>
          </w:p>
        </w:tc>
      </w:tr>
      <w:tr w:rsidR="000F0487" w:rsidRPr="00B60A99" w:rsidTr="00B60A99">
        <w:trPr>
          <w:jc w:val="center"/>
        </w:trPr>
        <w:tc>
          <w:tcPr>
            <w:tcW w:w="45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0F0487" w:rsidRPr="00B60A99" w:rsidRDefault="00B60A99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</w:tr>
      <w:tr w:rsidR="000F0487" w:rsidRPr="00B60A99" w:rsidTr="00B60A99">
        <w:trPr>
          <w:jc w:val="center"/>
        </w:trPr>
        <w:tc>
          <w:tcPr>
            <w:tcW w:w="45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0F0487" w:rsidRPr="00B60A99" w:rsidRDefault="00B60A99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Подобные слагаемые</w:t>
            </w:r>
          </w:p>
        </w:tc>
      </w:tr>
      <w:tr w:rsidR="000F0487" w:rsidRPr="00B60A99" w:rsidTr="00B60A99">
        <w:trPr>
          <w:jc w:val="center"/>
        </w:trPr>
        <w:tc>
          <w:tcPr>
            <w:tcW w:w="45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0F0487" w:rsidRPr="00B60A99" w:rsidRDefault="00B60A99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</w:tr>
    </w:tbl>
    <w:p w:rsidR="002407F6" w:rsidRPr="00B60A99" w:rsidRDefault="002407F6" w:rsidP="00B60A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</w:t>
      </w: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мон</w:t>
      </w: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стра</w:t>
      </w: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ци</w:t>
      </w: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он</w:t>
      </w: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ная вер</w:t>
      </w: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сия аттестационной работы</w:t>
      </w:r>
    </w:p>
    <w:p w:rsidR="00B60A99" w:rsidRPr="00B60A99" w:rsidRDefault="00B60A99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6505575" cy="9490190"/>
            <wp:effectExtent l="19050" t="0" r="9525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389" cy="950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A99" w:rsidRPr="00B60A99" w:rsidRDefault="00B60A99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515100" cy="5593396"/>
            <wp:effectExtent l="1905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714" cy="559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DD" w:rsidRPr="00B60A99" w:rsidRDefault="00B72FDD">
      <w:pPr>
        <w:rPr>
          <w:sz w:val="28"/>
          <w:szCs w:val="28"/>
        </w:rPr>
      </w:pPr>
    </w:p>
    <w:sectPr w:rsidR="00B72FDD" w:rsidRPr="00B60A99" w:rsidSect="00B60A99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F6"/>
    <w:rsid w:val="000F0487"/>
    <w:rsid w:val="002407F6"/>
    <w:rsid w:val="004B3C5C"/>
    <w:rsid w:val="00705589"/>
    <w:rsid w:val="00B60A99"/>
    <w:rsid w:val="00B72FDD"/>
    <w:rsid w:val="00CE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F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24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2024-03-31T14:38:00Z</dcterms:created>
  <dcterms:modified xsi:type="dcterms:W3CDTF">2024-03-31T15:24:00Z</dcterms:modified>
</cp:coreProperties>
</file>